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bb41077d8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7a3dd62ca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Jalgaon,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4969938a445a9" /><Relationship Type="http://schemas.openxmlformats.org/officeDocument/2006/relationships/numbering" Target="/word/numbering.xml" Id="R22d63aecf4ce4b7b" /><Relationship Type="http://schemas.openxmlformats.org/officeDocument/2006/relationships/settings" Target="/word/settings.xml" Id="Ra3d4776048044923" /><Relationship Type="http://schemas.openxmlformats.org/officeDocument/2006/relationships/image" Target="/word/media/f14e008d-1628-42ce-9a9d-2cc4d7b3055e.png" Id="R4257a3dd62ca4bd0" /></Relationships>
</file>