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b05ae09cc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fd8a9ad69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Jorhat, Assam,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adaa5fc114bbd" /><Relationship Type="http://schemas.openxmlformats.org/officeDocument/2006/relationships/numbering" Target="/word/numbering.xml" Id="Rd1ea582b1c8945c0" /><Relationship Type="http://schemas.openxmlformats.org/officeDocument/2006/relationships/settings" Target="/word/settings.xml" Id="R2116a2d589b3403c" /><Relationship Type="http://schemas.openxmlformats.org/officeDocument/2006/relationships/image" Target="/word/media/de3ce9a3-7cd2-43b9-a164-5bf8a9dbbacb.png" Id="R432fd8a9ad6944c5" /></Relationships>
</file>