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290691a08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5c0240d4a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Kanjarda,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8a09d2e1048b6" /><Relationship Type="http://schemas.openxmlformats.org/officeDocument/2006/relationships/numbering" Target="/word/numbering.xml" Id="Rad1138fd02a84a9e" /><Relationship Type="http://schemas.openxmlformats.org/officeDocument/2006/relationships/settings" Target="/word/settings.xml" Id="R1921dbe92d874a6d" /><Relationship Type="http://schemas.openxmlformats.org/officeDocument/2006/relationships/image" Target="/word/media/e7722b4b-d14e-4326-8996-158c4c0fdd4d.png" Id="R4f35c0240d4a4e61" /></Relationships>
</file>