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44e0638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31a7a8eb6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Kanjeta,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1f8c4ded45e5" /><Relationship Type="http://schemas.openxmlformats.org/officeDocument/2006/relationships/numbering" Target="/word/numbering.xml" Id="R864a7b674c4a42f1" /><Relationship Type="http://schemas.openxmlformats.org/officeDocument/2006/relationships/settings" Target="/word/settings.xml" Id="Rb9b3d84eca134eae" /><Relationship Type="http://schemas.openxmlformats.org/officeDocument/2006/relationships/image" Target="/word/media/6b2d585a-5cd7-48b6-9809-f34e0fcdc35a.png" Id="Rb0131a7a8eb64358" /></Relationships>
</file>