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5f65e6f8e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a14a254a2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Kanjhai,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b7e15ea654cda" /><Relationship Type="http://schemas.openxmlformats.org/officeDocument/2006/relationships/numbering" Target="/word/numbering.xml" Id="R94b2897b51ca47de" /><Relationship Type="http://schemas.openxmlformats.org/officeDocument/2006/relationships/settings" Target="/word/settings.xml" Id="R367af40bb9634455" /><Relationship Type="http://schemas.openxmlformats.org/officeDocument/2006/relationships/image" Target="/word/media/8eb279ee-9331-49e6-b9e4-c89a4755b29a.png" Id="R831a14a254a24785" /></Relationships>
</file>