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cb43c3329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23b57d160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Kannur, Kerala,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a1434b8f34c61" /><Relationship Type="http://schemas.openxmlformats.org/officeDocument/2006/relationships/numbering" Target="/word/numbering.xml" Id="R29043293b77c4f45" /><Relationship Type="http://schemas.openxmlformats.org/officeDocument/2006/relationships/settings" Target="/word/settings.xml" Id="R726057510c2846bd" /><Relationship Type="http://schemas.openxmlformats.org/officeDocument/2006/relationships/image" Target="/word/media/011a6034-92d0-4302-8f6f-a218b76501de.png" Id="R7b623b57d1604cdc" /></Relationships>
</file>