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a1c612720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1bd46d8fb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Kanthkot,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917f9fe0e4fd6" /><Relationship Type="http://schemas.openxmlformats.org/officeDocument/2006/relationships/numbering" Target="/word/numbering.xml" Id="Rf02d4e4e8fd1458b" /><Relationship Type="http://schemas.openxmlformats.org/officeDocument/2006/relationships/settings" Target="/word/settings.xml" Id="Rb9ab7a34210e4ef8" /><Relationship Type="http://schemas.openxmlformats.org/officeDocument/2006/relationships/image" Target="/word/media/b6285acf-77c3-4cdd-88e0-0240e14e7694.png" Id="R3651bd46d8fb497b" /></Relationships>
</file>