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5aacce197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b2eae9de648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Kantigaria,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d357b2891e40e1" /><Relationship Type="http://schemas.openxmlformats.org/officeDocument/2006/relationships/numbering" Target="/word/numbering.xml" Id="R4f22940e816c4e6b" /><Relationship Type="http://schemas.openxmlformats.org/officeDocument/2006/relationships/settings" Target="/word/settings.xml" Id="R86048d02b27943a0" /><Relationship Type="http://schemas.openxmlformats.org/officeDocument/2006/relationships/image" Target="/word/media/70c5c143-3137-45a3-a30d-536a70f14b25.png" Id="R6b2b2eae9de648c7" /></Relationships>
</file>