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a524d1fcd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d3cde5e58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Kanutse,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40535bd644c47" /><Relationship Type="http://schemas.openxmlformats.org/officeDocument/2006/relationships/numbering" Target="/word/numbering.xml" Id="Rab9e9e05a0664c2c" /><Relationship Type="http://schemas.openxmlformats.org/officeDocument/2006/relationships/settings" Target="/word/settings.xml" Id="R6915261dd82c44c0" /><Relationship Type="http://schemas.openxmlformats.org/officeDocument/2006/relationships/image" Target="/word/media/a6cc470e-a5f7-465b-af96-1f1889d37809.png" Id="R269d3cde5e584017" /></Relationships>
</file>