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ccf7f6e4c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6894c8dbc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8d59c0f274c80" /><Relationship Type="http://schemas.openxmlformats.org/officeDocument/2006/relationships/numbering" Target="/word/numbering.xml" Id="R9f36e67f633f48c7" /><Relationship Type="http://schemas.openxmlformats.org/officeDocument/2006/relationships/settings" Target="/word/settings.xml" Id="Rf40c63a5c75d456a" /><Relationship Type="http://schemas.openxmlformats.org/officeDocument/2006/relationships/image" Target="/word/media/a442160f-e57f-4d01-86eb-9f019922f83d.png" Id="R0976894c8dbc4dc2" /></Relationships>
</file>