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b83fd457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8d056a99e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Karakkamangal,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bde21618c4b7a" /><Relationship Type="http://schemas.openxmlformats.org/officeDocument/2006/relationships/numbering" Target="/word/numbering.xml" Id="R704b59d746d34567" /><Relationship Type="http://schemas.openxmlformats.org/officeDocument/2006/relationships/settings" Target="/word/settings.xml" Id="R494dbbbf451f4ceb" /><Relationship Type="http://schemas.openxmlformats.org/officeDocument/2006/relationships/image" Target="/word/media/56d1ef73-45ee-4018-a9f9-fe099d32d382.png" Id="R9bc8d056a99e4107" /></Relationships>
</file>