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160cb1797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622b63125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51ab6f95345aa" /><Relationship Type="http://schemas.openxmlformats.org/officeDocument/2006/relationships/numbering" Target="/word/numbering.xml" Id="R0063bf0e8ab3478a" /><Relationship Type="http://schemas.openxmlformats.org/officeDocument/2006/relationships/settings" Target="/word/settings.xml" Id="R1866faa2c3ea4f1a" /><Relationship Type="http://schemas.openxmlformats.org/officeDocument/2006/relationships/image" Target="/word/media/49d6c158-7e7e-4c17-9075-2063042dcf2b.png" Id="R1dc622b631254bc7" /></Relationships>
</file>