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d7ede694b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6093d663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Kukargaon,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80015f5af4e92" /><Relationship Type="http://schemas.openxmlformats.org/officeDocument/2006/relationships/numbering" Target="/word/numbering.xml" Id="R58f43b3b7eb549b2" /><Relationship Type="http://schemas.openxmlformats.org/officeDocument/2006/relationships/settings" Target="/word/settings.xml" Id="Rb8fddc7b8ddd441e" /><Relationship Type="http://schemas.openxmlformats.org/officeDocument/2006/relationships/image" Target="/word/media/39aae896-cc69-4cbf-af71-a98375fae0ee.png" Id="R89a96093d6634d42" /></Relationships>
</file>