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5b49a5327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1934100b5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Madras,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72fd4f5824012" /><Relationship Type="http://schemas.openxmlformats.org/officeDocument/2006/relationships/numbering" Target="/word/numbering.xml" Id="R936cf5a3974842ac" /><Relationship Type="http://schemas.openxmlformats.org/officeDocument/2006/relationships/settings" Target="/word/settings.xml" Id="Ra84c11b784594ec3" /><Relationship Type="http://schemas.openxmlformats.org/officeDocument/2006/relationships/image" Target="/word/media/e4faacd0-f6ed-4c38-9cb7-dee52af6b537.png" Id="Ra351934100b54e3a" /></Relationships>
</file>