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e06625756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a301698c5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Mumbai,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ffd63e70a42ac" /><Relationship Type="http://schemas.openxmlformats.org/officeDocument/2006/relationships/numbering" Target="/word/numbering.xml" Id="Re6fe64b8c8d9416d" /><Relationship Type="http://schemas.openxmlformats.org/officeDocument/2006/relationships/settings" Target="/word/settings.xml" Id="R5727facec979407d" /><Relationship Type="http://schemas.openxmlformats.org/officeDocument/2006/relationships/image" Target="/word/media/73d7fa26-c14b-41ee-ab69-b3daf2c3b508.png" Id="R320a301698c54e0b" /></Relationships>
</file>