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9f47d5fb4946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2b4a9772f648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Parbhani, Maharashtra,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cf87209df645b3" /><Relationship Type="http://schemas.openxmlformats.org/officeDocument/2006/relationships/numbering" Target="/word/numbering.xml" Id="R9dcfad341d614bf5" /><Relationship Type="http://schemas.openxmlformats.org/officeDocument/2006/relationships/settings" Target="/word/settings.xml" Id="R2fd9e57ac2c0484c" /><Relationship Type="http://schemas.openxmlformats.org/officeDocument/2006/relationships/image" Target="/word/media/71586ee1-4890-4f42-85e2-04e469a25b88.png" Id="R182b4a9772f648ec" /></Relationships>
</file>