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1252e0e4f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d8fc9a058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Thane,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215e4dddf46ac" /><Relationship Type="http://schemas.openxmlformats.org/officeDocument/2006/relationships/numbering" Target="/word/numbering.xml" Id="R82639d056d544eab" /><Relationship Type="http://schemas.openxmlformats.org/officeDocument/2006/relationships/settings" Target="/word/settings.xml" Id="R6e4abe8a0fa5421c" /><Relationship Type="http://schemas.openxmlformats.org/officeDocument/2006/relationships/image" Target="/word/media/e4511573-93a7-45e1-b35e-74c6a7f3a33f.png" Id="R4dcd8fc9a05846ec" /></Relationships>
</file>