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21614a766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374b6d0c6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Abbadia Lariana,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d5781a5a24e4d" /><Relationship Type="http://schemas.openxmlformats.org/officeDocument/2006/relationships/numbering" Target="/word/numbering.xml" Id="R74b78909e0db4884" /><Relationship Type="http://schemas.openxmlformats.org/officeDocument/2006/relationships/settings" Target="/word/settings.xml" Id="R5cc39c27f7294a92" /><Relationship Type="http://schemas.openxmlformats.org/officeDocument/2006/relationships/image" Target="/word/media/5fd947dd-38e4-482f-948c-950e0fbb5668.png" Id="R20d374b6d0c64bdd" /></Relationships>
</file>