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a1e3edc0f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ada20c775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Aci Catena,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53dfd7dde4415" /><Relationship Type="http://schemas.openxmlformats.org/officeDocument/2006/relationships/numbering" Target="/word/numbering.xml" Id="R53221769f5d743eb" /><Relationship Type="http://schemas.openxmlformats.org/officeDocument/2006/relationships/settings" Target="/word/settings.xml" Id="R19ca720db4a84956" /><Relationship Type="http://schemas.openxmlformats.org/officeDocument/2006/relationships/image" Target="/word/media/c7e6f2bf-011b-41fa-a4e8-69fc805a9279.png" Id="Rc42ada20c77546b6" /></Relationships>
</file>