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1f75245f9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c97b24a87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Acqualunga,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98b0bce034821" /><Relationship Type="http://schemas.openxmlformats.org/officeDocument/2006/relationships/numbering" Target="/word/numbering.xml" Id="R8b7a1de4262149d7" /><Relationship Type="http://schemas.openxmlformats.org/officeDocument/2006/relationships/settings" Target="/word/settings.xml" Id="R9c2cc4c1a9574b1e" /><Relationship Type="http://schemas.openxmlformats.org/officeDocument/2006/relationships/image" Target="/word/media/09a32f5f-cc0e-43cc-8eef-e33b4054ba03.png" Id="Reebc97b24a874699" /></Relationships>
</file>