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286908f12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4934255c1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Acquarica,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8ca9c7354433c" /><Relationship Type="http://schemas.openxmlformats.org/officeDocument/2006/relationships/numbering" Target="/word/numbering.xml" Id="R7a26b491c8434f6a" /><Relationship Type="http://schemas.openxmlformats.org/officeDocument/2006/relationships/settings" Target="/word/settings.xml" Id="R7ee95c37bdcd4577" /><Relationship Type="http://schemas.openxmlformats.org/officeDocument/2006/relationships/image" Target="/word/media/40f09aa7-1fb1-4185-a35d-8ce3a8d5fcb0.png" Id="Rb274934255c14793" /></Relationships>
</file>