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3c83475a3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6d33d8298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Adrara San Rocco,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3c1cc34614529" /><Relationship Type="http://schemas.openxmlformats.org/officeDocument/2006/relationships/numbering" Target="/word/numbering.xml" Id="Rc843f8cf86b14c94" /><Relationship Type="http://schemas.openxmlformats.org/officeDocument/2006/relationships/settings" Target="/word/settings.xml" Id="R826a3b6d932c4934" /><Relationship Type="http://schemas.openxmlformats.org/officeDocument/2006/relationships/image" Target="/word/media/7a288259-79d2-41e2-bc85-a4d52d45b8cc.png" Id="R9fc6d33d82984097" /></Relationships>
</file>