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85cec25fb4a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0251eecad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Agrigento,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4986aeb174c88" /><Relationship Type="http://schemas.openxmlformats.org/officeDocument/2006/relationships/numbering" Target="/word/numbering.xml" Id="Rb8ff72598d974385" /><Relationship Type="http://schemas.openxmlformats.org/officeDocument/2006/relationships/settings" Target="/word/settings.xml" Id="R8b39504e4c5c4f2a" /><Relationship Type="http://schemas.openxmlformats.org/officeDocument/2006/relationships/image" Target="/word/media/57e2508e-7419-48f4-ace9-ae58ace0f7f1.png" Id="R3df0251eecad4e6e" /></Relationships>
</file>