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9b7e830c9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a4caf6337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Alagna Valsesia,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b24744175468d" /><Relationship Type="http://schemas.openxmlformats.org/officeDocument/2006/relationships/numbering" Target="/word/numbering.xml" Id="R43d3d32bb0f84f8d" /><Relationship Type="http://schemas.openxmlformats.org/officeDocument/2006/relationships/settings" Target="/word/settings.xml" Id="Rf90ac3c266314e75" /><Relationship Type="http://schemas.openxmlformats.org/officeDocument/2006/relationships/image" Target="/word/media/23e343d9-4abf-4ac0-98ba-949a30e2c3b0.png" Id="Ra40a4caf63374b19" /></Relationships>
</file>