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59c2295c9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5147ac77e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Albaredo,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1781499394c6c" /><Relationship Type="http://schemas.openxmlformats.org/officeDocument/2006/relationships/numbering" Target="/word/numbering.xml" Id="Rc8652653104c4e57" /><Relationship Type="http://schemas.openxmlformats.org/officeDocument/2006/relationships/settings" Target="/word/settings.xml" Id="Rdb42b13cd5694e7c" /><Relationship Type="http://schemas.openxmlformats.org/officeDocument/2006/relationships/image" Target="/word/media/09ae0cf1-f442-433d-be90-3707c3efb4a2.png" Id="R4d95147ac77e4773" /></Relationships>
</file>