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ab557aa37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4d8d992b7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Albergo della Posta,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1ae59f0f34111" /><Relationship Type="http://schemas.openxmlformats.org/officeDocument/2006/relationships/numbering" Target="/word/numbering.xml" Id="Ra4b2e92781bf4228" /><Relationship Type="http://schemas.openxmlformats.org/officeDocument/2006/relationships/settings" Target="/word/settings.xml" Id="R384c52332d114280" /><Relationship Type="http://schemas.openxmlformats.org/officeDocument/2006/relationships/image" Target="/word/media/0df5b546-ab5e-4bfc-805a-89259b4f1d8e.png" Id="R23e4d8d992b74339" /></Relationships>
</file>