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5e054c39f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b9badf9d9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Alberoro,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47182432a4e8a" /><Relationship Type="http://schemas.openxmlformats.org/officeDocument/2006/relationships/numbering" Target="/word/numbering.xml" Id="Rf7c852460660417a" /><Relationship Type="http://schemas.openxmlformats.org/officeDocument/2006/relationships/settings" Target="/word/settings.xml" Id="R7ac820b4f79d4afb" /><Relationship Type="http://schemas.openxmlformats.org/officeDocument/2006/relationships/image" Target="/word/media/6584bf05-af67-4a2a-bf52-5761a01aa112.png" Id="Rf84b9badf9d947c5" /></Relationships>
</file>