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510041bcf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de9d6567d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Albignasego,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71fefc383406c" /><Relationship Type="http://schemas.openxmlformats.org/officeDocument/2006/relationships/numbering" Target="/word/numbering.xml" Id="R117ac565db2447de" /><Relationship Type="http://schemas.openxmlformats.org/officeDocument/2006/relationships/settings" Target="/word/settings.xml" Id="R75446becc3504954" /><Relationship Type="http://schemas.openxmlformats.org/officeDocument/2006/relationships/image" Target="/word/media/123184b0-6a06-4f88-b3f3-ab89cc46d7a1.png" Id="Rd6dde9d6567d4c71" /></Relationships>
</file>