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0ad583411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7852e5dd4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Alice Bel Colle,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159e3d05c47ee" /><Relationship Type="http://schemas.openxmlformats.org/officeDocument/2006/relationships/numbering" Target="/word/numbering.xml" Id="R4f1bc39f57624b48" /><Relationship Type="http://schemas.openxmlformats.org/officeDocument/2006/relationships/settings" Target="/word/settings.xml" Id="Rb867f920e33a463e" /><Relationship Type="http://schemas.openxmlformats.org/officeDocument/2006/relationships/image" Target="/word/media/c22b8dae-b2d7-416c-b624-8961a2a232c4.png" Id="Red97852e5dd44acf" /></Relationships>
</file>