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93ae2ea9de44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cb96b07ff43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Aliena,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b9754dcaf4cbd" /><Relationship Type="http://schemas.openxmlformats.org/officeDocument/2006/relationships/numbering" Target="/word/numbering.xml" Id="Rb28fed186fcf401c" /><Relationship Type="http://schemas.openxmlformats.org/officeDocument/2006/relationships/settings" Target="/word/settings.xml" Id="Rd7c4bdbb990b4180" /><Relationship Type="http://schemas.openxmlformats.org/officeDocument/2006/relationships/image" Target="/word/media/619f01e9-dc3c-4022-b820-8d6f0abbcea8.png" Id="Rc33cb96b07ff4335" /></Relationships>
</file>