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5c8d1e61f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869caf5c2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Campo,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a265f08e5420b" /><Relationship Type="http://schemas.openxmlformats.org/officeDocument/2006/relationships/numbering" Target="/word/numbering.xml" Id="Rdf455ad875784f7d" /><Relationship Type="http://schemas.openxmlformats.org/officeDocument/2006/relationships/settings" Target="/word/settings.xml" Id="R81a5dcc7b1c2433b" /><Relationship Type="http://schemas.openxmlformats.org/officeDocument/2006/relationships/image" Target="/word/media/49b33181-0d4f-48b2-91eb-7ac6ad039069.png" Id="Rbb4869caf5c243df" /></Relationships>
</file>