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b5a49b55a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c3d14adbb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Casarolo,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26097f99e4585" /><Relationship Type="http://schemas.openxmlformats.org/officeDocument/2006/relationships/numbering" Target="/word/numbering.xml" Id="R9f06b8de96ae4f2c" /><Relationship Type="http://schemas.openxmlformats.org/officeDocument/2006/relationships/settings" Target="/word/settings.xml" Id="R5c73c501c0974c79" /><Relationship Type="http://schemas.openxmlformats.org/officeDocument/2006/relationships/image" Target="/word/media/2ba96bf3-712c-47a3-a9a8-4918ea6c8034.png" Id="R42cc3d14adbb4a9e" /></Relationships>
</file>