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580baacab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916f66ade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Cavegna,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f99609d6d403c" /><Relationship Type="http://schemas.openxmlformats.org/officeDocument/2006/relationships/numbering" Target="/word/numbering.xml" Id="R8cbea0898bf44e36" /><Relationship Type="http://schemas.openxmlformats.org/officeDocument/2006/relationships/settings" Target="/word/settings.xml" Id="Rb32a7ae65f1e497c" /><Relationship Type="http://schemas.openxmlformats.org/officeDocument/2006/relationships/image" Target="/word/media/b7d7e22c-b34a-433a-b6fc-5ad775819907.png" Id="R9b3916f66ade4e81" /></Relationships>
</file>