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c41541b44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0dfc8848e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Ciamporino,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e097837a44ff2" /><Relationship Type="http://schemas.openxmlformats.org/officeDocument/2006/relationships/numbering" Target="/word/numbering.xml" Id="Rbc1471a5e6834709" /><Relationship Type="http://schemas.openxmlformats.org/officeDocument/2006/relationships/settings" Target="/word/settings.xml" Id="R95012f9281874fc2" /><Relationship Type="http://schemas.openxmlformats.org/officeDocument/2006/relationships/image" Target="/word/media/bf13f7b4-b330-456f-b70e-d6db85a14be2.png" Id="R9db0dfc8848e4fa7" /></Relationships>
</file>