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ae3c74ab5144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c2c431ecf6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Alpe Rebella,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b4cdac0eda4f38" /><Relationship Type="http://schemas.openxmlformats.org/officeDocument/2006/relationships/numbering" Target="/word/numbering.xml" Id="R08486e865a14447d" /><Relationship Type="http://schemas.openxmlformats.org/officeDocument/2006/relationships/settings" Target="/word/settings.xml" Id="Rac23691c103d4594" /><Relationship Type="http://schemas.openxmlformats.org/officeDocument/2006/relationships/image" Target="/word/media/b3378f43-3559-410e-a3f8-e8c2e5e302f8.png" Id="R31c2c431ecf642e2" /></Relationships>
</file>