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616ad4fe1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bafb4e156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Zucchero,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c8fad1f534771" /><Relationship Type="http://schemas.openxmlformats.org/officeDocument/2006/relationships/numbering" Target="/word/numbering.xml" Id="R914e218f113a41ff" /><Relationship Type="http://schemas.openxmlformats.org/officeDocument/2006/relationships/settings" Target="/word/settings.xml" Id="Raa827c4b4eff4ded" /><Relationship Type="http://schemas.openxmlformats.org/officeDocument/2006/relationships/image" Target="/word/media/e4c07854-be44-42e0-9d4c-2ed377c55fa5.png" Id="R04ebafb4e156464e" /></Relationships>
</file>