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01f503d32044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c279ccbecf43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Altare,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fa36f254844a1" /><Relationship Type="http://schemas.openxmlformats.org/officeDocument/2006/relationships/numbering" Target="/word/numbering.xml" Id="R10c5714fdbcf4779" /><Relationship Type="http://schemas.openxmlformats.org/officeDocument/2006/relationships/settings" Target="/word/settings.xml" Id="Red84885ad2894c2f" /><Relationship Type="http://schemas.openxmlformats.org/officeDocument/2006/relationships/image" Target="/word/media/9af4c35f-b7a5-478d-888b-7e7d95e586a6.png" Id="Rf9c279ccbecf4346" /></Relationships>
</file>