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d6239ea56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69b2f2c3b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Altavilla Silentina,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f193befb24423" /><Relationship Type="http://schemas.openxmlformats.org/officeDocument/2006/relationships/numbering" Target="/word/numbering.xml" Id="R9346a9ce2060412d" /><Relationship Type="http://schemas.openxmlformats.org/officeDocument/2006/relationships/settings" Target="/word/settings.xml" Id="Rc41ffcd36e77460d" /><Relationship Type="http://schemas.openxmlformats.org/officeDocument/2006/relationships/image" Target="/word/media/72955929-bfd6-40e4-90de-787681622685.png" Id="Ra5269b2f2c3b4167" /></Relationships>
</file>