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145f679d6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3348c9065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eb4a2acff445e" /><Relationship Type="http://schemas.openxmlformats.org/officeDocument/2006/relationships/numbering" Target="/word/numbering.xml" Id="Rc1b3a3871d8c415e" /><Relationship Type="http://schemas.openxmlformats.org/officeDocument/2006/relationships/settings" Target="/word/settings.xml" Id="R28fb5efa7cef4e1b" /><Relationship Type="http://schemas.openxmlformats.org/officeDocument/2006/relationships/image" Target="/word/media/cd7b32ec-76cd-4794-8ae3-c162bedef2fb.png" Id="R0aa3348c90654e13" /></Relationships>
</file>