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42b4a21c0440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f3de1c5b314f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Alzano,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dab0bb3cb146c7" /><Relationship Type="http://schemas.openxmlformats.org/officeDocument/2006/relationships/numbering" Target="/word/numbering.xml" Id="R12bfa49c51c44a78" /><Relationship Type="http://schemas.openxmlformats.org/officeDocument/2006/relationships/settings" Target="/word/settings.xml" Id="R54f752c42b85457a" /><Relationship Type="http://schemas.openxmlformats.org/officeDocument/2006/relationships/image" Target="/word/media/7d22b401-b816-4b15-be8f-eaf1067e10c0.png" Id="Rd7f3de1c5b314fb4" /></Relationships>
</file>