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a934d1611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2e03becc9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Amandola,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cf19b82eb4743" /><Relationship Type="http://schemas.openxmlformats.org/officeDocument/2006/relationships/numbering" Target="/word/numbering.xml" Id="Re18350a890d74bdf" /><Relationship Type="http://schemas.openxmlformats.org/officeDocument/2006/relationships/settings" Target="/word/settings.xml" Id="Re46e521562b048cf" /><Relationship Type="http://schemas.openxmlformats.org/officeDocument/2006/relationships/image" Target="/word/media/6242d6f0-0863-4d5c-86c4-c282c1ec63cd.png" Id="R3ad2e03becc94a7f" /></Relationships>
</file>