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195de83ef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8952e02a1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4096ec2bf4e70" /><Relationship Type="http://schemas.openxmlformats.org/officeDocument/2006/relationships/numbering" Target="/word/numbering.xml" Id="R46cd32d860b84289" /><Relationship Type="http://schemas.openxmlformats.org/officeDocument/2006/relationships/settings" Target="/word/settings.xml" Id="R48376f01261c4b45" /><Relationship Type="http://schemas.openxmlformats.org/officeDocument/2006/relationships/image" Target="/word/media/49293fe5-28ea-4d36-9854-1bfd0d7d954a.png" Id="R64a8952e02a14498" /></Relationships>
</file>