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ad1e5b54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211a83887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Amola di Piano,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051c4c57472d" /><Relationship Type="http://schemas.openxmlformats.org/officeDocument/2006/relationships/numbering" Target="/word/numbering.xml" Id="Rc9a3149c7ab44e82" /><Relationship Type="http://schemas.openxmlformats.org/officeDocument/2006/relationships/settings" Target="/word/settings.xml" Id="R13b59fc8a64742cd" /><Relationship Type="http://schemas.openxmlformats.org/officeDocument/2006/relationships/image" Target="/word/media/f5fc10e0-fb6f-450b-b140-538c13a03e11.png" Id="Rfc5211a8388744b7" /></Relationships>
</file>