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f994ab93c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1d0a7f7a6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aa79d2dfb4cda" /><Relationship Type="http://schemas.openxmlformats.org/officeDocument/2006/relationships/numbering" Target="/word/numbering.xml" Id="R4b95a8c94913467b" /><Relationship Type="http://schemas.openxmlformats.org/officeDocument/2006/relationships/settings" Target="/word/settings.xml" Id="R45df996e60ca4655" /><Relationship Type="http://schemas.openxmlformats.org/officeDocument/2006/relationships/image" Target="/word/media/28b823b6-882e-4dcc-a8e1-178e5d8426c6.png" Id="R1a81d0a7f7a6421d" /></Relationships>
</file>