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a25474cb1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6fbdffef6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Angellara,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f42e8cc7f4f09" /><Relationship Type="http://schemas.openxmlformats.org/officeDocument/2006/relationships/numbering" Target="/word/numbering.xml" Id="R1e608eb450d54cc1" /><Relationship Type="http://schemas.openxmlformats.org/officeDocument/2006/relationships/settings" Target="/word/settings.xml" Id="Rdb546f9403f94e73" /><Relationship Type="http://schemas.openxmlformats.org/officeDocument/2006/relationships/image" Target="/word/media/12a9ccf6-d4fb-4f23-81d5-fe2f442008e7.png" Id="R7406fbdffef64085" /></Relationships>
</file>