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406a5ff3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12e84c934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Angiari,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d6908b7fc4353" /><Relationship Type="http://schemas.openxmlformats.org/officeDocument/2006/relationships/numbering" Target="/word/numbering.xml" Id="Rb8c56b07edf844d9" /><Relationship Type="http://schemas.openxmlformats.org/officeDocument/2006/relationships/settings" Target="/word/settings.xml" Id="R41b717182abd45c1" /><Relationship Type="http://schemas.openxmlformats.org/officeDocument/2006/relationships/image" Target="/word/media/f105f41a-63da-43e5-b6fc-0e59fac6f1fe.png" Id="R9e912e84c9344bc8" /></Relationships>
</file>