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31b5e951b14e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2e8a55809b48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Annicco,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da3f4e07f94ba7" /><Relationship Type="http://schemas.openxmlformats.org/officeDocument/2006/relationships/numbering" Target="/word/numbering.xml" Id="Rc08b7dcbfa1d4226" /><Relationship Type="http://schemas.openxmlformats.org/officeDocument/2006/relationships/settings" Target="/word/settings.xml" Id="R0c2f1f267cae41c3" /><Relationship Type="http://schemas.openxmlformats.org/officeDocument/2006/relationships/image" Target="/word/media/a78c0439-21eb-4db4-819b-cdb877526792.png" Id="R2f2e8a55809b48fe" /></Relationships>
</file>