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043982f95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6c4f425fd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Annone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727aa4a4244da" /><Relationship Type="http://schemas.openxmlformats.org/officeDocument/2006/relationships/numbering" Target="/word/numbering.xml" Id="Rf06d08110c3c4548" /><Relationship Type="http://schemas.openxmlformats.org/officeDocument/2006/relationships/settings" Target="/word/settings.xml" Id="Raa949dcc3eca4c79" /><Relationship Type="http://schemas.openxmlformats.org/officeDocument/2006/relationships/image" Target="/word/media/4c762c81-632a-4a46-ae3c-1a5dbf195a6a.png" Id="R01a6c4f425fd4b5e" /></Relationships>
</file>