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78c85a78344c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2b91e92b64f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Anqua,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fe31e773ca4b67" /><Relationship Type="http://schemas.openxmlformats.org/officeDocument/2006/relationships/numbering" Target="/word/numbering.xml" Id="R3bbf25cee85948cd" /><Relationship Type="http://schemas.openxmlformats.org/officeDocument/2006/relationships/settings" Target="/word/settings.xml" Id="Red6e380f3a314937" /><Relationship Type="http://schemas.openxmlformats.org/officeDocument/2006/relationships/image" Target="/word/media/7dac9ee1-6917-4f0d-9ab5-3d67bd82ce8b.png" Id="Raff2b91e92b64f5e" /></Relationships>
</file>