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78198504db49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dcaf101cb44b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Antognano,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452bb887ef4c74" /><Relationship Type="http://schemas.openxmlformats.org/officeDocument/2006/relationships/numbering" Target="/word/numbering.xml" Id="Rb6407b81e5294220" /><Relationship Type="http://schemas.openxmlformats.org/officeDocument/2006/relationships/settings" Target="/word/settings.xml" Id="R33e7099947bc4885" /><Relationship Type="http://schemas.openxmlformats.org/officeDocument/2006/relationships/image" Target="/word/media/a7ffb646-68ae-4522-92c3-ae862a06480b.png" Id="R95dcaf101cb44b13" /></Relationships>
</file>